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6A02F2" w:rsidRDefault="006A34B4" w:rsidP="00985AAB">
      <w:pPr>
        <w:jc w:val="both"/>
        <w:rPr>
          <w:b/>
          <w:sz w:val="28"/>
          <w:szCs w:val="28"/>
        </w:rPr>
      </w:pPr>
      <w:r w:rsidRPr="006A02F2">
        <w:rPr>
          <w:b/>
          <w:sz w:val="28"/>
          <w:szCs w:val="28"/>
        </w:rPr>
        <w:t xml:space="preserve">   </w:t>
      </w:r>
      <w:r w:rsidR="006A02F2" w:rsidRPr="006A02F2">
        <w:rPr>
          <w:b/>
          <w:sz w:val="28"/>
          <w:szCs w:val="28"/>
        </w:rPr>
        <w:t>17 н</w:t>
      </w:r>
      <w:r w:rsidR="00FC45DC" w:rsidRPr="006A02F2">
        <w:rPr>
          <w:b/>
          <w:sz w:val="28"/>
          <w:szCs w:val="28"/>
        </w:rPr>
        <w:t>оября</w:t>
      </w:r>
      <w:r w:rsidR="00220D4B" w:rsidRPr="006A02F2">
        <w:rPr>
          <w:b/>
          <w:sz w:val="28"/>
          <w:szCs w:val="28"/>
        </w:rPr>
        <w:t xml:space="preserve"> 20</w:t>
      </w:r>
      <w:r w:rsidR="00657C4B" w:rsidRPr="006A02F2">
        <w:rPr>
          <w:b/>
          <w:sz w:val="28"/>
          <w:szCs w:val="28"/>
        </w:rPr>
        <w:t>20</w:t>
      </w:r>
      <w:r w:rsidR="00985AAB" w:rsidRPr="006A02F2">
        <w:rPr>
          <w:b/>
          <w:sz w:val="28"/>
          <w:szCs w:val="28"/>
        </w:rPr>
        <w:t xml:space="preserve"> г</w:t>
      </w:r>
      <w:r w:rsidR="0027628A" w:rsidRPr="006A02F2">
        <w:rPr>
          <w:b/>
          <w:sz w:val="28"/>
          <w:szCs w:val="28"/>
        </w:rPr>
        <w:t>ода</w:t>
      </w:r>
      <w:r w:rsidR="00985AAB" w:rsidRPr="006A02F2">
        <w:rPr>
          <w:b/>
          <w:sz w:val="28"/>
          <w:szCs w:val="28"/>
        </w:rPr>
        <w:t xml:space="preserve">                                                                            № </w:t>
      </w:r>
      <w:r w:rsidR="006A02F2" w:rsidRPr="006A02F2">
        <w:rPr>
          <w:b/>
          <w:sz w:val="28"/>
          <w:szCs w:val="28"/>
        </w:rPr>
        <w:t>1</w:t>
      </w:r>
      <w:r w:rsidR="00FC45DC" w:rsidRPr="006A02F2">
        <w:rPr>
          <w:b/>
          <w:sz w:val="28"/>
          <w:szCs w:val="28"/>
        </w:rPr>
        <w:t>/3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6C6347" w:rsidRDefault="00FC45DC" w:rsidP="006C6347">
      <w:pPr>
        <w:jc w:val="both"/>
        <w:rPr>
          <w:b/>
          <w:i/>
          <w:sz w:val="28"/>
          <w:szCs w:val="28"/>
        </w:rPr>
      </w:pPr>
      <w:r>
        <w:rPr>
          <w:b/>
          <w:i/>
          <w:kern w:val="36"/>
          <w:sz w:val="28"/>
          <w:szCs w:val="28"/>
          <w:lang w:eastAsia="ru-RU"/>
        </w:rPr>
        <w:t>«</w:t>
      </w:r>
      <w:r w:rsidR="006C6347" w:rsidRPr="00DA38BB">
        <w:rPr>
          <w:b/>
          <w:i/>
          <w:sz w:val="28"/>
          <w:szCs w:val="28"/>
        </w:rPr>
        <w:t xml:space="preserve">О ходе </w:t>
      </w:r>
      <w:r w:rsidR="006C6347">
        <w:rPr>
          <w:b/>
          <w:i/>
          <w:sz w:val="28"/>
          <w:szCs w:val="28"/>
        </w:rPr>
        <w:t xml:space="preserve">реализации </w:t>
      </w:r>
      <w:proofErr w:type="gramStart"/>
      <w:r w:rsidR="006C6347">
        <w:rPr>
          <w:b/>
          <w:i/>
          <w:sz w:val="28"/>
          <w:szCs w:val="28"/>
        </w:rPr>
        <w:t>н</w:t>
      </w:r>
      <w:r w:rsidR="006C6347" w:rsidRPr="00DA38BB">
        <w:rPr>
          <w:b/>
          <w:i/>
          <w:sz w:val="28"/>
          <w:szCs w:val="28"/>
        </w:rPr>
        <w:t>ациональных</w:t>
      </w:r>
      <w:proofErr w:type="gramEnd"/>
      <w:r w:rsidR="006C6347" w:rsidRPr="00DA38BB">
        <w:rPr>
          <w:b/>
          <w:i/>
          <w:sz w:val="28"/>
          <w:szCs w:val="28"/>
        </w:rPr>
        <w:t xml:space="preserve"> </w:t>
      </w:r>
    </w:p>
    <w:p w:rsidR="006C6347" w:rsidRDefault="006C6347" w:rsidP="006C6347">
      <w:pPr>
        <w:jc w:val="both"/>
        <w:rPr>
          <w:b/>
          <w:i/>
          <w:sz w:val="28"/>
          <w:szCs w:val="28"/>
        </w:rPr>
      </w:pPr>
      <w:r w:rsidRPr="00DA38BB">
        <w:rPr>
          <w:b/>
          <w:i/>
          <w:sz w:val="28"/>
          <w:szCs w:val="28"/>
        </w:rPr>
        <w:t xml:space="preserve">проектов на территории </w:t>
      </w:r>
      <w:proofErr w:type="gramStart"/>
      <w:r w:rsidRPr="00DA38BB">
        <w:rPr>
          <w:b/>
          <w:i/>
          <w:sz w:val="28"/>
          <w:szCs w:val="28"/>
        </w:rPr>
        <w:t>городского</w:t>
      </w:r>
      <w:proofErr w:type="gramEnd"/>
      <w:r w:rsidRPr="00DA38BB">
        <w:rPr>
          <w:b/>
          <w:i/>
          <w:sz w:val="28"/>
          <w:szCs w:val="28"/>
        </w:rPr>
        <w:t xml:space="preserve"> </w:t>
      </w:r>
    </w:p>
    <w:p w:rsidR="006C6347" w:rsidRDefault="006C6347" w:rsidP="006C6347">
      <w:pPr>
        <w:jc w:val="both"/>
        <w:rPr>
          <w:b/>
          <w:i/>
          <w:sz w:val="28"/>
          <w:szCs w:val="28"/>
        </w:rPr>
      </w:pPr>
      <w:r w:rsidRPr="00DA38BB">
        <w:rPr>
          <w:b/>
          <w:i/>
          <w:sz w:val="28"/>
          <w:szCs w:val="28"/>
        </w:rPr>
        <w:t xml:space="preserve">округа Кинель </w:t>
      </w:r>
      <w:r>
        <w:rPr>
          <w:b/>
          <w:i/>
          <w:sz w:val="28"/>
          <w:szCs w:val="28"/>
        </w:rPr>
        <w:t>«Демография»</w:t>
      </w:r>
      <w:r w:rsidRPr="006C6347">
        <w:rPr>
          <w:b/>
          <w:i/>
          <w:sz w:val="28"/>
          <w:szCs w:val="28"/>
        </w:rPr>
        <w:t xml:space="preserve">, </w:t>
      </w:r>
      <w:r w:rsidRPr="00DA38BB">
        <w:rPr>
          <w:b/>
          <w:i/>
          <w:sz w:val="28"/>
          <w:szCs w:val="28"/>
        </w:rPr>
        <w:t>«Образование</w:t>
      </w:r>
      <w:r>
        <w:rPr>
          <w:b/>
          <w:i/>
          <w:sz w:val="28"/>
          <w:szCs w:val="28"/>
        </w:rPr>
        <w:t xml:space="preserve">», </w:t>
      </w:r>
    </w:p>
    <w:p w:rsidR="006C6347" w:rsidRDefault="006C6347" w:rsidP="006C6347">
      <w:pPr>
        <w:suppressAutoHyphens w:val="0"/>
        <w:jc w:val="both"/>
        <w:rPr>
          <w:b/>
          <w:i/>
          <w:sz w:val="28"/>
          <w:szCs w:val="28"/>
        </w:rPr>
      </w:pPr>
      <w:r w:rsidRPr="006C6347">
        <w:rPr>
          <w:b/>
          <w:i/>
          <w:sz w:val="28"/>
          <w:szCs w:val="28"/>
        </w:rPr>
        <w:t>«Здравоохранение»</w:t>
      </w:r>
      <w:r>
        <w:rPr>
          <w:b/>
          <w:i/>
          <w:sz w:val="28"/>
          <w:szCs w:val="28"/>
        </w:rPr>
        <w:t>, обозначенных</w:t>
      </w:r>
    </w:p>
    <w:p w:rsidR="006C6347" w:rsidRDefault="006C6347" w:rsidP="006C6347">
      <w:pPr>
        <w:suppressAutoHyphens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 Указе Президента РФ от 07 мая 2018 года </w:t>
      </w:r>
    </w:p>
    <w:p w:rsidR="006C6347" w:rsidRDefault="006C6347" w:rsidP="006C6347">
      <w:pPr>
        <w:suppressAutoHyphens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№ 204 «О национальных целях и </w:t>
      </w:r>
    </w:p>
    <w:p w:rsidR="006C6347" w:rsidRDefault="006C6347" w:rsidP="006C6347">
      <w:pPr>
        <w:suppressAutoHyphens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стратегических </w:t>
      </w:r>
      <w:proofErr w:type="gramStart"/>
      <w:r>
        <w:rPr>
          <w:b/>
          <w:i/>
          <w:sz w:val="28"/>
          <w:szCs w:val="28"/>
        </w:rPr>
        <w:t>задачах</w:t>
      </w:r>
      <w:proofErr w:type="gramEnd"/>
      <w:r>
        <w:rPr>
          <w:b/>
          <w:i/>
          <w:sz w:val="28"/>
          <w:szCs w:val="28"/>
        </w:rPr>
        <w:t xml:space="preserve"> развития </w:t>
      </w:r>
    </w:p>
    <w:p w:rsidR="006C6347" w:rsidRDefault="006C6347" w:rsidP="006C6347">
      <w:pPr>
        <w:suppressAutoHyphens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РФ на период до 2024 года»</w:t>
      </w:r>
    </w:p>
    <w:p w:rsidR="00985AAB" w:rsidRPr="00FC45DC" w:rsidRDefault="00985AAB" w:rsidP="00985AAB">
      <w:pPr>
        <w:rPr>
          <w:sz w:val="28"/>
          <w:szCs w:val="28"/>
        </w:rPr>
      </w:pPr>
    </w:p>
    <w:p w:rsidR="006C6347" w:rsidRDefault="002705BB" w:rsidP="006C6347">
      <w:pPr>
        <w:jc w:val="both"/>
        <w:rPr>
          <w:sz w:val="28"/>
          <w:szCs w:val="28"/>
        </w:rPr>
      </w:pPr>
      <w:r w:rsidRPr="006C6347">
        <w:rPr>
          <w:sz w:val="28"/>
          <w:szCs w:val="28"/>
        </w:rPr>
        <w:tab/>
        <w:t>Заслушав и обсудив информацию по вопросу «</w:t>
      </w:r>
      <w:r w:rsidR="006C6347" w:rsidRPr="006C6347">
        <w:rPr>
          <w:sz w:val="28"/>
          <w:szCs w:val="28"/>
        </w:rPr>
        <w:t xml:space="preserve">О ходе реализации </w:t>
      </w:r>
      <w:r w:rsidR="006C6347">
        <w:rPr>
          <w:sz w:val="28"/>
          <w:szCs w:val="28"/>
        </w:rPr>
        <w:t>н</w:t>
      </w:r>
      <w:r w:rsidR="006C6347" w:rsidRPr="006C6347">
        <w:rPr>
          <w:sz w:val="28"/>
          <w:szCs w:val="28"/>
        </w:rPr>
        <w:t xml:space="preserve">ациональных проектов «Демография», «Образование», «Здравоохранение» на территории городского округа Кинель </w:t>
      </w:r>
      <w:r w:rsidRPr="003C6C33">
        <w:rPr>
          <w:sz w:val="28"/>
          <w:szCs w:val="28"/>
        </w:rPr>
        <w:t xml:space="preserve">Общественная палата городского округа Кинель отмечает, что </w:t>
      </w:r>
      <w:r w:rsidR="006C6347">
        <w:rPr>
          <w:sz w:val="28"/>
          <w:szCs w:val="28"/>
        </w:rPr>
        <w:t xml:space="preserve"> в городском округе работа по выполнению национальных проектов ведется в соответствии с Планом мероприятий, утвержденным Главой городского округа.</w:t>
      </w:r>
    </w:p>
    <w:p w:rsidR="006C6347" w:rsidRDefault="006C6347" w:rsidP="006C6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разъяснения порядка предоставления мер социальной поддержки, направленных на стимулирование рождаемости проведены консультации, собрания, Дни открытых дверей для населения городского округа с охватом 860 человек. На сайте администрации городского округа открыт раздел, посвященный пропаганде семейных ценностей, мерам социальной поддержки, формированию здорового образа жизни, </w:t>
      </w:r>
      <w:r w:rsidR="00CE455D">
        <w:rPr>
          <w:sz w:val="28"/>
          <w:szCs w:val="28"/>
        </w:rPr>
        <w:t>воспитани</w:t>
      </w:r>
      <w:r w:rsidR="006A41F2">
        <w:rPr>
          <w:sz w:val="28"/>
          <w:szCs w:val="28"/>
        </w:rPr>
        <w:t>ю д</w:t>
      </w:r>
      <w:r w:rsidR="00CE455D">
        <w:rPr>
          <w:sz w:val="28"/>
          <w:szCs w:val="28"/>
        </w:rPr>
        <w:t xml:space="preserve">етей, разъяснению изменений </w:t>
      </w:r>
      <w:r>
        <w:rPr>
          <w:sz w:val="28"/>
          <w:szCs w:val="28"/>
        </w:rPr>
        <w:t xml:space="preserve">в законодательстве занятости населения, вопросам охраны труда работников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и др.</w:t>
      </w:r>
    </w:p>
    <w:p w:rsidR="00CE455D" w:rsidRDefault="00CE455D" w:rsidP="006C6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время реализации национальных проектов в городском округе увеличилась доступность дошкольного образования для детей в возрасте от пол</w:t>
      </w:r>
      <w:r w:rsidR="006A41F2">
        <w:rPr>
          <w:sz w:val="28"/>
          <w:szCs w:val="28"/>
        </w:rPr>
        <w:t>у</w:t>
      </w:r>
      <w:r>
        <w:rPr>
          <w:sz w:val="28"/>
          <w:szCs w:val="28"/>
        </w:rPr>
        <w:t xml:space="preserve">тора до </w:t>
      </w:r>
      <w:r w:rsidR="006A02F2">
        <w:rPr>
          <w:sz w:val="28"/>
          <w:szCs w:val="28"/>
        </w:rPr>
        <w:t>трех</w:t>
      </w:r>
      <w:r>
        <w:rPr>
          <w:sz w:val="28"/>
          <w:szCs w:val="28"/>
        </w:rPr>
        <w:t xml:space="preserve"> лет с 50 % до 89,9%, доля граждан пожилого возраста, вовлеченных в </w:t>
      </w:r>
      <w:proofErr w:type="spellStart"/>
      <w:r>
        <w:rPr>
          <w:sz w:val="28"/>
          <w:szCs w:val="28"/>
        </w:rPr>
        <w:t>социокультурные</w:t>
      </w:r>
      <w:proofErr w:type="spellEnd"/>
      <w:r>
        <w:rPr>
          <w:sz w:val="28"/>
          <w:szCs w:val="28"/>
        </w:rPr>
        <w:t xml:space="preserve"> мероприятия увеличилась с 4% до 14%. Не на</w:t>
      </w:r>
      <w:r w:rsidR="006A4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много, но увеличилась доля детей и молодежи систематически занимающихся физической культурой и спортом (с 87,4 % до 88,3%), населения старшего возраста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9,9% до 11 %).</w:t>
      </w:r>
    </w:p>
    <w:p w:rsidR="00CE455D" w:rsidRDefault="00CE455D" w:rsidP="006C6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базе двух школ открыто 2 центра реализации основных и дополнительных общеобразовательных программ цифрового и гуманитарного профилей «Точка роста».</w:t>
      </w:r>
    </w:p>
    <w:p w:rsidR="00CE455D" w:rsidRDefault="00CE455D" w:rsidP="006C6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Выросла социальная активность подростков. Так, на базе МБУ ДМО «А</w:t>
      </w:r>
      <w:r w:rsidR="00E23A91">
        <w:rPr>
          <w:sz w:val="28"/>
          <w:szCs w:val="28"/>
        </w:rPr>
        <w:t>л</w:t>
      </w:r>
      <w:r>
        <w:rPr>
          <w:sz w:val="28"/>
          <w:szCs w:val="28"/>
        </w:rPr>
        <w:t>ьянс молодых» и общеобразовательных орг</w:t>
      </w:r>
      <w:r w:rsidR="00E23A91">
        <w:rPr>
          <w:sz w:val="28"/>
          <w:szCs w:val="28"/>
        </w:rPr>
        <w:t>а</w:t>
      </w:r>
      <w:r>
        <w:rPr>
          <w:sz w:val="28"/>
          <w:szCs w:val="28"/>
        </w:rPr>
        <w:t>низац</w:t>
      </w:r>
      <w:r w:rsidR="00E23A91">
        <w:rPr>
          <w:sz w:val="28"/>
          <w:szCs w:val="28"/>
        </w:rPr>
        <w:t>и</w:t>
      </w:r>
      <w:r>
        <w:rPr>
          <w:sz w:val="28"/>
          <w:szCs w:val="28"/>
        </w:rPr>
        <w:t>й действуют 20 волонтерских молодежных объединений, в которых работает более 2 тысяч человек.</w:t>
      </w:r>
    </w:p>
    <w:p w:rsidR="00CE455D" w:rsidRDefault="00CE455D" w:rsidP="006C6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Должное внимание в городском округе было уделено реализации программы «Здоровье». Укомплектованность врачебных должностей увеличилась с 80,5% до 92,9%, среднего медицинского персонала с 82,2 % до 95,6%.</w:t>
      </w:r>
    </w:p>
    <w:p w:rsidR="00CE455D" w:rsidRDefault="00CE455D" w:rsidP="006C6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Ведется работа с населением по профилактике заболеваний.</w:t>
      </w:r>
    </w:p>
    <w:p w:rsidR="00CE455D" w:rsidRDefault="00CE455D" w:rsidP="006C6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недостаточно ведется работа по формированию системы мотивации граждан к здоровому образу жизни, включая отказ от вредных привычек</w:t>
      </w:r>
      <w:r w:rsidR="00E23A91">
        <w:rPr>
          <w:sz w:val="28"/>
          <w:szCs w:val="28"/>
        </w:rPr>
        <w:t xml:space="preserve">. Так, розничные продажи алкогольной продукции на душу населения (в </w:t>
      </w:r>
      <w:r w:rsidR="00D1729E">
        <w:rPr>
          <w:sz w:val="28"/>
          <w:szCs w:val="28"/>
        </w:rPr>
        <w:t>ли</w:t>
      </w:r>
      <w:r w:rsidR="00E23A91">
        <w:rPr>
          <w:sz w:val="28"/>
          <w:szCs w:val="28"/>
        </w:rPr>
        <w:t>трах выросли в течение года с 5,8 до 8,61).</w:t>
      </w:r>
    </w:p>
    <w:p w:rsidR="002705BB" w:rsidRPr="003C6C33" w:rsidRDefault="002705BB" w:rsidP="002705B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3C6C33">
        <w:rPr>
          <w:sz w:val="28"/>
          <w:szCs w:val="28"/>
        </w:rPr>
        <w:t>Исходя из вышеизложенного, Общественная палата городского округа Кинель</w:t>
      </w:r>
    </w:p>
    <w:p w:rsidR="002705BB" w:rsidRPr="003C6C33" w:rsidRDefault="002705BB" w:rsidP="002705BB">
      <w:pPr>
        <w:spacing w:line="360" w:lineRule="auto"/>
        <w:jc w:val="both"/>
        <w:rPr>
          <w:sz w:val="28"/>
          <w:szCs w:val="28"/>
        </w:rPr>
      </w:pPr>
    </w:p>
    <w:p w:rsidR="002705BB" w:rsidRPr="003C6C33" w:rsidRDefault="002705BB" w:rsidP="002705BB">
      <w:pPr>
        <w:spacing w:line="360" w:lineRule="auto"/>
        <w:jc w:val="center"/>
        <w:rPr>
          <w:sz w:val="28"/>
          <w:szCs w:val="28"/>
        </w:rPr>
      </w:pPr>
      <w:r w:rsidRPr="003C6C33">
        <w:rPr>
          <w:sz w:val="28"/>
          <w:szCs w:val="28"/>
        </w:rPr>
        <w:t>Решила:</w:t>
      </w:r>
    </w:p>
    <w:p w:rsidR="002705BB" w:rsidRPr="003C6C33" w:rsidRDefault="002705BB" w:rsidP="002705BB">
      <w:pPr>
        <w:spacing w:line="360" w:lineRule="auto"/>
        <w:jc w:val="center"/>
        <w:rPr>
          <w:sz w:val="28"/>
          <w:szCs w:val="28"/>
        </w:rPr>
      </w:pPr>
    </w:p>
    <w:p w:rsidR="00E23A91" w:rsidRDefault="002705BB" w:rsidP="00E23A91">
      <w:pPr>
        <w:ind w:firstLine="708"/>
        <w:jc w:val="both"/>
        <w:rPr>
          <w:sz w:val="28"/>
          <w:szCs w:val="28"/>
        </w:rPr>
      </w:pPr>
      <w:r w:rsidRPr="00E23A91">
        <w:rPr>
          <w:sz w:val="28"/>
          <w:szCs w:val="28"/>
        </w:rPr>
        <w:t>1. Информацию «</w:t>
      </w:r>
      <w:r w:rsidR="00E23A91" w:rsidRPr="00E23A91">
        <w:rPr>
          <w:sz w:val="28"/>
          <w:szCs w:val="28"/>
        </w:rPr>
        <w:t>О ходе реализации национальных проектов на территории городского округа Кинель «Демография», «Образование», «Здравоохранение», обозначенных в Указе Президента РФ от 07 мая 2018 года № 204 «О национальных целях и стратегических задачах развития РФ на период до 2024 года</w:t>
      </w:r>
      <w:r w:rsidR="00B24CD0" w:rsidRPr="00E23A91">
        <w:rPr>
          <w:kern w:val="36"/>
          <w:sz w:val="28"/>
          <w:szCs w:val="28"/>
          <w:lang w:eastAsia="ru-RU"/>
        </w:rPr>
        <w:t>»</w:t>
      </w:r>
      <w:r w:rsidRPr="00E23A91">
        <w:rPr>
          <w:sz w:val="28"/>
          <w:szCs w:val="28"/>
        </w:rPr>
        <w:t>, принять к сведению.</w:t>
      </w:r>
    </w:p>
    <w:p w:rsidR="00E23A91" w:rsidRPr="00E23A91" w:rsidRDefault="002705BB" w:rsidP="00E23A91">
      <w:pPr>
        <w:ind w:firstLine="708"/>
        <w:jc w:val="both"/>
        <w:rPr>
          <w:sz w:val="28"/>
          <w:szCs w:val="28"/>
        </w:rPr>
      </w:pPr>
      <w:r w:rsidRPr="00E23A91">
        <w:rPr>
          <w:color w:val="000000"/>
          <w:sz w:val="28"/>
          <w:szCs w:val="28"/>
        </w:rPr>
        <w:t xml:space="preserve">2. </w:t>
      </w:r>
      <w:r w:rsidR="00E23A91" w:rsidRPr="00E23A91">
        <w:rPr>
          <w:color w:val="000000"/>
          <w:sz w:val="28"/>
          <w:szCs w:val="28"/>
        </w:rPr>
        <w:t xml:space="preserve">Членам Общественной палаты городского округа активнее включиться в работу администрации городского округа Кинель Самарской области по реализации </w:t>
      </w:r>
      <w:r w:rsidR="00E23A91" w:rsidRPr="00E23A91">
        <w:rPr>
          <w:sz w:val="28"/>
          <w:szCs w:val="28"/>
        </w:rPr>
        <w:t>Указ</w:t>
      </w:r>
      <w:r w:rsidR="00E23A91">
        <w:rPr>
          <w:sz w:val="28"/>
          <w:szCs w:val="28"/>
        </w:rPr>
        <w:t>а</w:t>
      </w:r>
      <w:r w:rsidR="00E23A91" w:rsidRPr="00E23A91">
        <w:rPr>
          <w:sz w:val="28"/>
          <w:szCs w:val="28"/>
        </w:rPr>
        <w:t xml:space="preserve"> Президента РФ от 07 мая 2018 года № 204 «О национальных целях и стратегических задачах развития РФ на период до 2024 года</w:t>
      </w:r>
      <w:r w:rsidR="00E23A91" w:rsidRPr="00E23A91">
        <w:rPr>
          <w:kern w:val="36"/>
          <w:sz w:val="28"/>
          <w:szCs w:val="28"/>
          <w:lang w:eastAsia="ru-RU"/>
        </w:rPr>
        <w:t>»</w:t>
      </w:r>
      <w:r w:rsidR="00E23A91">
        <w:rPr>
          <w:sz w:val="28"/>
          <w:szCs w:val="28"/>
        </w:rPr>
        <w:t>.</w:t>
      </w:r>
    </w:p>
    <w:p w:rsidR="00220D4B" w:rsidRPr="00F81410" w:rsidRDefault="00220D4B" w:rsidP="00F814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985AAB" w:rsidRPr="00F81410" w:rsidRDefault="00985AAB" w:rsidP="00F81410">
      <w:pPr>
        <w:spacing w:line="360" w:lineRule="auto"/>
        <w:rPr>
          <w:sz w:val="28"/>
          <w:szCs w:val="28"/>
        </w:rPr>
      </w:pPr>
    </w:p>
    <w:p w:rsidR="00985AAB" w:rsidRPr="00F81410" w:rsidRDefault="00985AAB" w:rsidP="00F81410">
      <w:pPr>
        <w:spacing w:line="360" w:lineRule="auto"/>
        <w:rPr>
          <w:sz w:val="28"/>
          <w:szCs w:val="28"/>
        </w:rPr>
      </w:pPr>
      <w:r w:rsidRPr="00F81410">
        <w:rPr>
          <w:sz w:val="28"/>
          <w:szCs w:val="28"/>
        </w:rPr>
        <w:t>Председатель Общественной палаты</w:t>
      </w:r>
      <w:r w:rsidRPr="00F81410">
        <w:rPr>
          <w:sz w:val="28"/>
          <w:szCs w:val="28"/>
        </w:rPr>
        <w:tab/>
      </w:r>
      <w:r w:rsidRPr="00F81410">
        <w:rPr>
          <w:sz w:val="28"/>
          <w:szCs w:val="28"/>
        </w:rPr>
        <w:tab/>
      </w:r>
      <w:r w:rsidRPr="00F81410">
        <w:rPr>
          <w:sz w:val="28"/>
          <w:szCs w:val="28"/>
        </w:rPr>
        <w:tab/>
      </w:r>
      <w:r w:rsidRPr="00F81410">
        <w:rPr>
          <w:sz w:val="28"/>
          <w:szCs w:val="28"/>
        </w:rPr>
        <w:tab/>
      </w:r>
      <w:r w:rsidR="00E36735" w:rsidRPr="00F81410">
        <w:rPr>
          <w:sz w:val="28"/>
          <w:szCs w:val="28"/>
        </w:rPr>
        <w:t xml:space="preserve">        </w:t>
      </w:r>
      <w:proofErr w:type="spellStart"/>
      <w:r w:rsidRPr="00F81410">
        <w:rPr>
          <w:sz w:val="28"/>
          <w:szCs w:val="28"/>
        </w:rPr>
        <w:t>Н.К.Русанова</w:t>
      </w:r>
      <w:proofErr w:type="spellEnd"/>
    </w:p>
    <w:p w:rsidR="007473E9" w:rsidRPr="00F81410" w:rsidRDefault="007473E9" w:rsidP="00F81410">
      <w:pPr>
        <w:spacing w:line="360" w:lineRule="auto"/>
        <w:rPr>
          <w:sz w:val="28"/>
          <w:szCs w:val="28"/>
        </w:rPr>
      </w:pPr>
    </w:p>
    <w:p w:rsidR="00276F38" w:rsidRPr="00F81410" w:rsidRDefault="00276F38" w:rsidP="00F81410">
      <w:pPr>
        <w:spacing w:line="360" w:lineRule="auto"/>
        <w:rPr>
          <w:sz w:val="28"/>
          <w:szCs w:val="28"/>
        </w:rPr>
      </w:pPr>
    </w:p>
    <w:sectPr w:rsidR="00276F38" w:rsidRPr="00F81410" w:rsidSect="00E23A91">
      <w:footnotePr>
        <w:pos w:val="beneathText"/>
      </w:footnotePr>
      <w:pgSz w:w="11905" w:h="16837"/>
      <w:pgMar w:top="1276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FEE7BC2"/>
    <w:multiLevelType w:val="hybridMultilevel"/>
    <w:tmpl w:val="112AE2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6748"/>
    <w:rsid w:val="00021581"/>
    <w:rsid w:val="000375DB"/>
    <w:rsid w:val="0004368A"/>
    <w:rsid w:val="00052272"/>
    <w:rsid w:val="00054FCA"/>
    <w:rsid w:val="00081B08"/>
    <w:rsid w:val="00083AEF"/>
    <w:rsid w:val="001409AA"/>
    <w:rsid w:val="00143F97"/>
    <w:rsid w:val="001958F8"/>
    <w:rsid w:val="001D711B"/>
    <w:rsid w:val="001E3084"/>
    <w:rsid w:val="00203A76"/>
    <w:rsid w:val="00214F22"/>
    <w:rsid w:val="00217EEB"/>
    <w:rsid w:val="00220463"/>
    <w:rsid w:val="00220D4B"/>
    <w:rsid w:val="00261D34"/>
    <w:rsid w:val="002705BB"/>
    <w:rsid w:val="0027628A"/>
    <w:rsid w:val="00276F38"/>
    <w:rsid w:val="002A4AA9"/>
    <w:rsid w:val="002F3781"/>
    <w:rsid w:val="00316C89"/>
    <w:rsid w:val="00361CE1"/>
    <w:rsid w:val="003A6F02"/>
    <w:rsid w:val="003D5972"/>
    <w:rsid w:val="003E54DA"/>
    <w:rsid w:val="00404BDB"/>
    <w:rsid w:val="00491D7A"/>
    <w:rsid w:val="004D02BD"/>
    <w:rsid w:val="004E2290"/>
    <w:rsid w:val="00527DEA"/>
    <w:rsid w:val="00556C26"/>
    <w:rsid w:val="00580DDA"/>
    <w:rsid w:val="005925D4"/>
    <w:rsid w:val="00593B09"/>
    <w:rsid w:val="005D1AC2"/>
    <w:rsid w:val="005E33D2"/>
    <w:rsid w:val="00611ACD"/>
    <w:rsid w:val="00657C4B"/>
    <w:rsid w:val="00666C66"/>
    <w:rsid w:val="00674E97"/>
    <w:rsid w:val="006A02F2"/>
    <w:rsid w:val="006A34B4"/>
    <w:rsid w:val="006A41F2"/>
    <w:rsid w:val="006C6347"/>
    <w:rsid w:val="006E1470"/>
    <w:rsid w:val="006F0EC4"/>
    <w:rsid w:val="00721DBA"/>
    <w:rsid w:val="007473E9"/>
    <w:rsid w:val="00762E73"/>
    <w:rsid w:val="00763114"/>
    <w:rsid w:val="00780D83"/>
    <w:rsid w:val="0079327F"/>
    <w:rsid w:val="007E250D"/>
    <w:rsid w:val="00816892"/>
    <w:rsid w:val="008315E9"/>
    <w:rsid w:val="00870961"/>
    <w:rsid w:val="0089028A"/>
    <w:rsid w:val="00890787"/>
    <w:rsid w:val="008A5871"/>
    <w:rsid w:val="008B69CF"/>
    <w:rsid w:val="008F178E"/>
    <w:rsid w:val="009301D7"/>
    <w:rsid w:val="009311FC"/>
    <w:rsid w:val="00950985"/>
    <w:rsid w:val="0096176A"/>
    <w:rsid w:val="00980DCF"/>
    <w:rsid w:val="00985AAB"/>
    <w:rsid w:val="0099336F"/>
    <w:rsid w:val="009E066B"/>
    <w:rsid w:val="00A21A34"/>
    <w:rsid w:val="00A80B51"/>
    <w:rsid w:val="00B228F6"/>
    <w:rsid w:val="00B24CD0"/>
    <w:rsid w:val="00B47203"/>
    <w:rsid w:val="00B5279B"/>
    <w:rsid w:val="00B91701"/>
    <w:rsid w:val="00BA51D8"/>
    <w:rsid w:val="00BC3EF2"/>
    <w:rsid w:val="00BE46AB"/>
    <w:rsid w:val="00BF3E62"/>
    <w:rsid w:val="00C169F8"/>
    <w:rsid w:val="00C313C7"/>
    <w:rsid w:val="00C47212"/>
    <w:rsid w:val="00CC2B36"/>
    <w:rsid w:val="00CD191F"/>
    <w:rsid w:val="00CE455D"/>
    <w:rsid w:val="00CE4DA7"/>
    <w:rsid w:val="00D0039F"/>
    <w:rsid w:val="00D1729E"/>
    <w:rsid w:val="00D9705F"/>
    <w:rsid w:val="00DD59CB"/>
    <w:rsid w:val="00E23A91"/>
    <w:rsid w:val="00E32901"/>
    <w:rsid w:val="00E36735"/>
    <w:rsid w:val="00EA6222"/>
    <w:rsid w:val="00EC7700"/>
    <w:rsid w:val="00F16994"/>
    <w:rsid w:val="00F33DEB"/>
    <w:rsid w:val="00F52C12"/>
    <w:rsid w:val="00F81410"/>
    <w:rsid w:val="00F92AFD"/>
    <w:rsid w:val="00FC45DC"/>
    <w:rsid w:val="00FE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6</cp:revision>
  <cp:lastPrinted>2021-02-09T06:59:00Z</cp:lastPrinted>
  <dcterms:created xsi:type="dcterms:W3CDTF">2020-12-04T07:34:00Z</dcterms:created>
  <dcterms:modified xsi:type="dcterms:W3CDTF">2021-02-09T06:59:00Z</dcterms:modified>
</cp:coreProperties>
</file>